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Ansi="宋体" w:eastAsia="方正仿宋_GBK"/>
          <w:color w:val="000000"/>
          <w:sz w:val="32"/>
        </w:rPr>
      </w:pPr>
    </w:p>
    <w:tbl>
      <w:tblPr>
        <w:tblStyle w:val="5"/>
        <w:tblpPr w:leftFromText="180" w:rightFromText="180" w:vertAnchor="text" w:horzAnchor="margin" w:tblpY="88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0" w:type="dxa"/>
            <w:tcBorders>
              <w:top w:val="nil"/>
              <w:left w:val="nil"/>
              <w:bottom w:val="single" w:color="FF0000" w:sz="12" w:space="0"/>
              <w:right w:val="nil"/>
            </w:tcBorders>
          </w:tcPr>
          <w:p>
            <w:pPr>
              <w:pStyle w:val="2"/>
              <w:spacing w:line="540" w:lineRule="exact"/>
              <w:jc w:val="center"/>
              <w:rPr>
                <w:rFonts w:hAnsi="宋体" w:eastAsia="仿宋_GB2312" w:cs="Courier New"/>
                <w:color w:val="000000"/>
                <w:sz w:val="34"/>
                <w:szCs w:val="34"/>
              </w:rPr>
            </w:pPr>
            <w:r>
              <w:pict>
                <v:shape id="_x0000_s1026" o:spid="_x0000_s1026" o:spt="172" type="#_x0000_t172" style="position:absolute;left:0pt;margin-left:9.75pt;margin-top:8.45pt;height:70.2pt;width:423pt;mso-wrap-distance-bottom:0pt;mso-wrap-distance-left:9pt;mso-wrap-distance-right:9pt;mso-wrap-distance-top:0pt;z-index:251659264;mso-width-relative:page;mso-height-relative:page;" fillcolor="#FF0000" filled="t" stroked="t" coordsize="21600,21600" adj="0">
                  <v:path/>
                  <v:fill on="t" color2="#FFFFFF" focussize="0,0"/>
                  <v:stroke color="#FF0000"/>
                  <v:imagedata o:title=""/>
                  <o:lock v:ext="edit" aspectratio="f"/>
                  <v:textpath on="t" fitshape="t" fitpath="t" trim="t" xscale="f" string="上杭县科学技术协会文件" style="font-family:方正小标宋简体;font-size:36pt;v-text-align:center;"/>
                  <w10:wrap type="square"/>
                </v:shape>
              </w:pict>
            </w:r>
          </w:p>
        </w:tc>
      </w:tr>
    </w:tbl>
    <w:p>
      <w:pPr>
        <w:spacing w:line="560" w:lineRule="exact"/>
        <w:ind w:right="105" w:rightChars="50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</w:p>
    <w:p>
      <w:pPr>
        <w:spacing w:line="55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eastAsia="方正小标宋简体"/>
          <w:spacing w:val="0"/>
          <w:sz w:val="44"/>
          <w:szCs w:val="44"/>
        </w:rPr>
        <w:t>上杭县科协</w:t>
      </w:r>
      <w:r>
        <w:rPr>
          <w:rFonts w:ascii="Times New Roman" w:hAnsi="Times New Roman" w:eastAsia="方正小标宋简体"/>
          <w:sz w:val="44"/>
          <w:szCs w:val="44"/>
        </w:rPr>
        <w:t>关于202</w:t>
      </w:r>
      <w:r>
        <w:rPr>
          <w:rFonts w:hint="eastAsia" w:eastAsia="方正小标宋简体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/>
          <w:sz w:val="44"/>
          <w:szCs w:val="44"/>
        </w:rPr>
        <w:t>年度</w:t>
      </w:r>
    </w:p>
    <w:p>
      <w:pPr>
        <w:spacing w:line="560" w:lineRule="exact"/>
        <w:ind w:right="105" w:rightChars="50"/>
        <w:jc w:val="center"/>
        <w:rPr>
          <w:rFonts w:eastAsia="方正小标宋简体"/>
          <w:spacing w:val="0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党员领导干部民主生活会征求意见的函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pacing w:val="20"/>
          <w:sz w:val="32"/>
          <w:szCs w:val="32"/>
        </w:rPr>
      </w:pPr>
      <w:r>
        <w:rPr>
          <w:rFonts w:hint="eastAsia" w:ascii="仿宋" w:hAnsi="仿宋" w:eastAsia="仿宋" w:cs="仿宋"/>
          <w:spacing w:val="20"/>
          <w:sz w:val="32"/>
          <w:szCs w:val="32"/>
        </w:rPr>
        <w:t>各乡（镇）科协、县属学（协）会、县科协机关各部（室）：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中共上杭县纪律检查委员会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中共上杭县委组织部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关于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开好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2022年度党员领导干部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民主生活会的通知</w:t>
      </w:r>
      <w:r>
        <w:rPr>
          <w:rFonts w:hint="eastAsia" w:ascii="仿宋" w:hAnsi="仿宋" w:eastAsia="仿宋" w:cs="仿宋"/>
          <w:sz w:val="32"/>
          <w:szCs w:val="32"/>
        </w:rPr>
        <w:t>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我会拟于近期召开民主生活会。</w:t>
      </w:r>
      <w:r>
        <w:rPr>
          <w:rFonts w:ascii="Times New Roman" w:hAnsi="Times New Roman" w:eastAsia="仿宋_GB2312"/>
          <w:sz w:val="32"/>
          <w:szCs w:val="32"/>
        </w:rPr>
        <w:t>现向你们征求意见和建议，请填写好</w:t>
      </w:r>
      <w:r>
        <w:rPr>
          <w:rFonts w:hint="eastAsia" w:ascii="Times New Roman" w:hAnsi="Times New Roman" w:eastAsia="仿宋_GB2312"/>
          <w:sz w:val="32"/>
          <w:szCs w:val="32"/>
        </w:rPr>
        <w:t>《县科协202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年度党员领导干部民主生活会征求意见表》</w:t>
      </w:r>
      <w:r>
        <w:rPr>
          <w:rFonts w:hint="eastAsia" w:ascii="仿宋" w:hAnsi="仿宋" w:eastAsia="仿宋" w:cs="仿宋"/>
          <w:sz w:val="32"/>
          <w:szCs w:val="32"/>
        </w:rPr>
        <w:t>，于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日前反馈至上杭县科协。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联系人：谢菲    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0597-3842682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  真：0597-3899191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箱：shxkx001@163.com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附件：《</w:t>
      </w:r>
      <w:r>
        <w:rPr>
          <w:rFonts w:hint="eastAsia" w:ascii="Times New Roman" w:hAnsi="Times New Roman" w:eastAsia="仿宋_GB2312"/>
          <w:sz w:val="32"/>
          <w:szCs w:val="32"/>
        </w:rPr>
        <w:t>县科协202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年度党员领导干部民主生活会征求意见表</w:t>
      </w:r>
      <w:r>
        <w:rPr>
          <w:rFonts w:hint="eastAsia" w:eastAsia="仿宋_GB2312"/>
          <w:sz w:val="32"/>
          <w:szCs w:val="32"/>
          <w:lang w:eastAsia="zh-CN"/>
        </w:rPr>
        <w:t>》</w:t>
      </w:r>
    </w:p>
    <w:p>
      <w:pPr>
        <w:wordWrap w:val="0"/>
        <w:spacing w:line="560" w:lineRule="exact"/>
        <w:jc w:val="both"/>
        <w:rPr>
          <w:rFonts w:hint="eastAsia" w:eastAsia="仿宋_GB2312"/>
          <w:color w:val="000000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上杭县科学技术协会</w:t>
      </w:r>
    </w:p>
    <w:p>
      <w:pPr>
        <w:spacing w:line="560" w:lineRule="exact"/>
        <w:ind w:firstLine="5632" w:firstLineChars="17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tbl>
      <w:tblPr>
        <w:tblStyle w:val="5"/>
        <w:tblW w:w="9645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2443"/>
        <w:gridCol w:w="7202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645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0"/>
                <w:sz w:val="44"/>
                <w:szCs w:val="44"/>
              </w:rPr>
              <w:t>县科协202</w:t>
            </w:r>
            <w:r>
              <w:rPr>
                <w:rFonts w:hint="eastAsia" w:ascii="方正小标宋简体" w:hAnsi="方正小标宋简体" w:eastAsia="方正小标宋简体" w:cs="方正小标宋简体"/>
                <w:spacing w:val="-20"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spacing w:val="-20"/>
                <w:sz w:val="44"/>
                <w:szCs w:val="44"/>
              </w:rPr>
              <w:t>年度党员领导干部民主生活会征求意见表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对县科协领导班子的意见和建议</w:t>
            </w:r>
          </w:p>
        </w:tc>
        <w:tc>
          <w:tcPr>
            <w:tcW w:w="7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对县科协支部书记、主席李金玉同志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的意见和建议</w:t>
            </w:r>
          </w:p>
        </w:tc>
        <w:tc>
          <w:tcPr>
            <w:tcW w:w="7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县科协副主席李建辉同志的意见和建议</w:t>
            </w:r>
          </w:p>
        </w:tc>
        <w:tc>
          <w:tcPr>
            <w:tcW w:w="7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注：请在右边方框内填写对县科协</w:t>
      </w:r>
      <w:r>
        <w:rPr>
          <w:rFonts w:hint="eastAsia" w:ascii="楷体_GB2312" w:eastAsia="楷体_GB2312"/>
          <w:sz w:val="30"/>
          <w:szCs w:val="30"/>
          <w:lang w:eastAsia="zh-CN"/>
        </w:rPr>
        <w:t>领导班子及成员</w:t>
      </w:r>
      <w:r>
        <w:rPr>
          <w:rFonts w:hint="eastAsia" w:ascii="楷体_GB2312" w:eastAsia="楷体_GB2312"/>
          <w:sz w:val="30"/>
          <w:szCs w:val="30"/>
        </w:rPr>
        <w:t>的意见和</w:t>
      </w:r>
    </w:p>
    <w:p>
      <w:pPr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建议，填写不下可另附材料。</w:t>
      </w:r>
    </w:p>
    <w:sectPr>
      <w:headerReference r:id="rId3" w:type="default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mN2RkYzgyMTI5MjBlYjgwOTY5ODc0MzJjNDBiNTkifQ=="/>
  </w:docVars>
  <w:rsids>
    <w:rsidRoot w:val="00080E4B"/>
    <w:rsid w:val="0000082F"/>
    <w:rsid w:val="00080E4B"/>
    <w:rsid w:val="000913D9"/>
    <w:rsid w:val="001621C9"/>
    <w:rsid w:val="001B53ED"/>
    <w:rsid w:val="00252023"/>
    <w:rsid w:val="002A062A"/>
    <w:rsid w:val="00316090"/>
    <w:rsid w:val="006075F1"/>
    <w:rsid w:val="006532B9"/>
    <w:rsid w:val="00674B42"/>
    <w:rsid w:val="006771D3"/>
    <w:rsid w:val="006D1B7D"/>
    <w:rsid w:val="00734301"/>
    <w:rsid w:val="00835A14"/>
    <w:rsid w:val="008377B5"/>
    <w:rsid w:val="00882705"/>
    <w:rsid w:val="008B0364"/>
    <w:rsid w:val="008B1D8A"/>
    <w:rsid w:val="00941FE1"/>
    <w:rsid w:val="009835B0"/>
    <w:rsid w:val="00987690"/>
    <w:rsid w:val="00991A8C"/>
    <w:rsid w:val="009C4B97"/>
    <w:rsid w:val="00A02C2E"/>
    <w:rsid w:val="00A46370"/>
    <w:rsid w:val="00AA2052"/>
    <w:rsid w:val="00AD22E2"/>
    <w:rsid w:val="00B44B93"/>
    <w:rsid w:val="00B57724"/>
    <w:rsid w:val="00BE58B2"/>
    <w:rsid w:val="00BF47EC"/>
    <w:rsid w:val="00C16353"/>
    <w:rsid w:val="00C400CB"/>
    <w:rsid w:val="00C50705"/>
    <w:rsid w:val="00CA1CE9"/>
    <w:rsid w:val="00CB2ECA"/>
    <w:rsid w:val="00D11ACB"/>
    <w:rsid w:val="00DE07A8"/>
    <w:rsid w:val="00EA204F"/>
    <w:rsid w:val="00EB6686"/>
    <w:rsid w:val="00F067E2"/>
    <w:rsid w:val="00F265DF"/>
    <w:rsid w:val="00F96828"/>
    <w:rsid w:val="00FB3418"/>
    <w:rsid w:val="0C2036E0"/>
    <w:rsid w:val="19483976"/>
    <w:rsid w:val="19D20AA7"/>
    <w:rsid w:val="20D73070"/>
    <w:rsid w:val="245A01E6"/>
    <w:rsid w:val="27485973"/>
    <w:rsid w:val="2AD942BA"/>
    <w:rsid w:val="2CA16204"/>
    <w:rsid w:val="2D983C5B"/>
    <w:rsid w:val="2FA2123A"/>
    <w:rsid w:val="351264AC"/>
    <w:rsid w:val="39E20FBA"/>
    <w:rsid w:val="45E927AF"/>
    <w:rsid w:val="559D656B"/>
    <w:rsid w:val="57144F3A"/>
    <w:rsid w:val="57FC0672"/>
    <w:rsid w:val="5EDE5FE9"/>
    <w:rsid w:val="60C53B54"/>
    <w:rsid w:val="64770F21"/>
    <w:rsid w:val="68F44069"/>
    <w:rsid w:val="6E8247D1"/>
    <w:rsid w:val="718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99"/>
    <w:rPr>
      <w:rFonts w:ascii="宋体" w:hAnsi="Courier New"/>
      <w:kern w:val="0"/>
      <w:szCs w:val="20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nt01"/>
    <w:basedOn w:val="6"/>
    <w:qFormat/>
    <w:uiPriority w:val="99"/>
    <w:rPr>
      <w:rFonts w:ascii="黑体" w:eastAsia="黑体" w:cs="黑体"/>
      <w:color w:val="000000"/>
      <w:sz w:val="32"/>
      <w:szCs w:val="32"/>
      <w:u w:val="none"/>
    </w:rPr>
  </w:style>
  <w:style w:type="character" w:customStyle="1" w:styleId="10">
    <w:name w:val="font51"/>
    <w:basedOn w:val="6"/>
    <w:qFormat/>
    <w:uiPriority w:val="99"/>
    <w:rPr>
      <w:rFonts w:ascii="Times New Roman" w:hAnsi="Times New Roman" w:cs="Times New Roman"/>
      <w:color w:val="000000"/>
      <w:sz w:val="32"/>
      <w:szCs w:val="32"/>
      <w:u w:val="none"/>
    </w:rPr>
  </w:style>
  <w:style w:type="character" w:customStyle="1" w:styleId="11">
    <w:name w:val="font21"/>
    <w:basedOn w:val="6"/>
    <w:qFormat/>
    <w:uiPriority w:val="99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12">
    <w:name w:val="font61"/>
    <w:basedOn w:val="6"/>
    <w:qFormat/>
    <w:uiPriority w:val="99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13">
    <w:name w:val="Plain Text Char"/>
    <w:qFormat/>
    <w:locked/>
    <w:uiPriority w:val="99"/>
    <w:rPr>
      <w:rFonts w:ascii="宋体" w:hAnsi="Courier New"/>
      <w:sz w:val="21"/>
    </w:rPr>
  </w:style>
  <w:style w:type="character" w:customStyle="1" w:styleId="14">
    <w:name w:val="Plain Text Char1"/>
    <w:basedOn w:val="6"/>
    <w:link w:val="2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5">
    <w:name w:val="纯文本 Char1"/>
    <w:basedOn w:val="6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345</Words>
  <Characters>402</Characters>
  <Lines>0</Lines>
  <Paragraphs>0</Paragraphs>
  <TotalTime>3</TotalTime>
  <ScaleCrop>false</ScaleCrop>
  <LinksUpToDate>false</LinksUpToDate>
  <CharactersWithSpaces>437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2018-07-25T02:35:00Z</dcterms:created>
  <dc:creator>微软用户</dc:creator>
  <cp:lastModifiedBy>Administrator</cp:lastModifiedBy>
  <cp:lastPrinted>2019-01-14T00:31:00Z</cp:lastPrinted>
  <dcterms:modified xsi:type="dcterms:W3CDTF">2023-01-17T07:43:57Z</dcterms:modified>
  <dc:title>中共龙岩市科协党组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483640E0374846DC9A6DCBF97707C7D8</vt:lpwstr>
  </property>
</Properties>
</file>